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9EB" w:rsidRPr="00CE47BF" w:rsidRDefault="00F939EB" w:rsidP="00F939EB">
      <w:pPr>
        <w:spacing w:after="0" w:line="240" w:lineRule="auto"/>
        <w:rPr>
          <w:rFonts w:asciiTheme="minorHAnsi" w:hAnsiTheme="minorHAnsi" w:cstheme="minorHAnsi"/>
          <w:b/>
          <w:noProof/>
        </w:rPr>
      </w:pPr>
      <w:r w:rsidRPr="00CE47BF">
        <w:rPr>
          <w:rFonts w:asciiTheme="minorHAnsi" w:hAnsiTheme="minorHAnsi" w:cstheme="minorHAnsi"/>
          <w:b/>
          <w:noProof/>
        </w:rPr>
        <w:t>UWAGA</w:t>
      </w:r>
    </w:p>
    <w:p w:rsidR="00F939EB" w:rsidRPr="00CE47BF" w:rsidRDefault="0090589A" w:rsidP="00CE47BF">
      <w:pPr>
        <w:spacing w:after="0" w:line="240" w:lineRule="auto"/>
        <w:jc w:val="both"/>
        <w:rPr>
          <w:rFonts w:asciiTheme="minorHAnsi" w:hAnsiTheme="minorHAnsi" w:cstheme="minorHAnsi"/>
          <w:noProof/>
          <w:lang w:val="pl-PL"/>
        </w:rPr>
      </w:pPr>
      <w:r w:rsidRPr="00CE47BF">
        <w:rPr>
          <w:rFonts w:asciiTheme="minorHAnsi" w:hAnsiTheme="minorHAnsi" w:cstheme="minorHAnsi"/>
          <w:noProof/>
          <w:lang w:val="pl-PL"/>
        </w:rPr>
        <w:t>W dokumentacji S</w:t>
      </w:r>
      <w:r w:rsidR="00F939EB" w:rsidRPr="00CE47BF">
        <w:rPr>
          <w:rFonts w:asciiTheme="minorHAnsi" w:hAnsiTheme="minorHAnsi" w:cstheme="minorHAnsi"/>
          <w:noProof/>
          <w:lang w:val="pl-PL"/>
        </w:rPr>
        <w:t>WZ załączono wyniki średniej testów dla konfiguracji jednoprocesorowej oraz kart graficznych opublikowane w dniu 25.02.2022 na str</w:t>
      </w:r>
      <w:r w:rsidR="009C57C0" w:rsidRPr="00CE47BF">
        <w:rPr>
          <w:rFonts w:asciiTheme="minorHAnsi" w:hAnsiTheme="minorHAnsi" w:cstheme="minorHAnsi"/>
          <w:noProof/>
          <w:lang w:val="pl-PL"/>
        </w:rPr>
        <w:t>o</w:t>
      </w:r>
      <w:r w:rsidR="00F939EB" w:rsidRPr="00CE47BF">
        <w:rPr>
          <w:rFonts w:asciiTheme="minorHAnsi" w:hAnsiTheme="minorHAnsi" w:cstheme="minorHAnsi"/>
          <w:noProof/>
          <w:lang w:val="pl-PL"/>
        </w:rPr>
        <w:t>nach cpubenchmark.net oraz videocardbenchmark.net</w:t>
      </w:r>
    </w:p>
    <w:p w:rsidR="00F939EB" w:rsidRPr="00CE47BF" w:rsidRDefault="00F939EB" w:rsidP="00CE47BF">
      <w:pPr>
        <w:jc w:val="both"/>
        <w:rPr>
          <w:rFonts w:asciiTheme="minorHAnsi" w:hAnsiTheme="minorHAnsi" w:cstheme="minorHAnsi"/>
          <w:lang w:val="pl-PL"/>
        </w:rPr>
      </w:pPr>
    </w:p>
    <w:p w:rsidR="00046418" w:rsidRPr="00CE47BF" w:rsidRDefault="00181DDA">
      <w:pPr>
        <w:rPr>
          <w:rFonts w:asciiTheme="minorHAnsi" w:hAnsiTheme="minorHAnsi" w:cstheme="minorHAnsi"/>
          <w:b/>
          <w:sz w:val="28"/>
          <w:lang w:val="pl-PL"/>
        </w:rPr>
      </w:pPr>
      <w:r w:rsidRPr="00CE47BF">
        <w:rPr>
          <w:rFonts w:asciiTheme="minorHAnsi" w:hAnsiTheme="minorHAnsi" w:cstheme="minorHAnsi"/>
          <w:sz w:val="28"/>
          <w:lang w:val="pl-PL"/>
        </w:rPr>
        <w:t xml:space="preserve">Zadanie </w:t>
      </w:r>
      <w:r w:rsidR="00436E19" w:rsidRPr="00CE47BF">
        <w:rPr>
          <w:rFonts w:asciiTheme="minorHAnsi" w:hAnsiTheme="minorHAnsi" w:cstheme="minorHAnsi"/>
          <w:sz w:val="28"/>
          <w:lang w:val="pl-PL"/>
        </w:rPr>
        <w:t>1_</w:t>
      </w:r>
      <w:r w:rsidR="002C6DC4" w:rsidRPr="00CE47BF">
        <w:rPr>
          <w:rFonts w:asciiTheme="minorHAnsi" w:hAnsiTheme="minorHAnsi" w:cstheme="minorHAnsi"/>
          <w:sz w:val="28"/>
          <w:lang w:val="pl-PL"/>
        </w:rPr>
        <w:t>3</w:t>
      </w:r>
      <w:r w:rsidRPr="00CE47BF">
        <w:rPr>
          <w:rFonts w:asciiTheme="minorHAnsi" w:hAnsiTheme="minorHAnsi" w:cstheme="minorHAnsi"/>
          <w:sz w:val="28"/>
          <w:lang w:val="pl-PL"/>
        </w:rPr>
        <w:t xml:space="preserve">- </w:t>
      </w:r>
      <w:r w:rsidR="00046418" w:rsidRPr="00CE47BF">
        <w:rPr>
          <w:rFonts w:asciiTheme="minorHAnsi" w:hAnsiTheme="minorHAnsi" w:cstheme="minorHAnsi"/>
          <w:sz w:val="28"/>
          <w:lang w:val="pl-PL"/>
        </w:rPr>
        <w:t xml:space="preserve"> </w:t>
      </w:r>
      <w:r w:rsidR="00C86DDA" w:rsidRPr="00CE47BF">
        <w:rPr>
          <w:rFonts w:asciiTheme="minorHAnsi" w:hAnsiTheme="minorHAnsi" w:cstheme="minorHAnsi"/>
          <w:sz w:val="28"/>
          <w:lang w:val="pl-PL"/>
        </w:rPr>
        <w:t xml:space="preserve">Zestaw komputerowy </w:t>
      </w:r>
      <w:r w:rsidR="002C6DC4" w:rsidRPr="00CE47BF">
        <w:rPr>
          <w:rFonts w:asciiTheme="minorHAnsi" w:hAnsiTheme="minorHAnsi" w:cstheme="minorHAnsi"/>
          <w:sz w:val="28"/>
          <w:lang w:val="pl-PL"/>
        </w:rPr>
        <w:t>typ A</w:t>
      </w:r>
      <w:r w:rsidR="00436E19" w:rsidRPr="00CE47BF">
        <w:rPr>
          <w:rFonts w:asciiTheme="minorHAnsi" w:hAnsiTheme="minorHAnsi" w:cstheme="minorHAnsi"/>
          <w:sz w:val="28"/>
          <w:lang w:val="pl-PL"/>
        </w:rPr>
        <w:t xml:space="preserve"> bez monitora </w:t>
      </w:r>
      <w:r w:rsidR="005B4CA6" w:rsidRPr="00CE47BF">
        <w:rPr>
          <w:rFonts w:asciiTheme="minorHAnsi" w:hAnsiTheme="minorHAnsi" w:cstheme="minorHAnsi"/>
          <w:sz w:val="28"/>
          <w:lang w:val="pl-PL"/>
        </w:rPr>
        <w:t xml:space="preserve"> </w:t>
      </w:r>
      <w:r w:rsidR="00046418" w:rsidRPr="00CE47BF">
        <w:rPr>
          <w:rFonts w:asciiTheme="minorHAnsi" w:hAnsiTheme="minorHAnsi" w:cstheme="minorHAnsi"/>
          <w:sz w:val="28"/>
          <w:lang w:val="pl-PL"/>
        </w:rPr>
        <w:t>– .</w:t>
      </w:r>
      <w:r w:rsidR="00C61FD9" w:rsidRPr="00CE47BF">
        <w:rPr>
          <w:rFonts w:asciiTheme="minorHAnsi" w:hAnsiTheme="minorHAnsi" w:cstheme="minorHAnsi"/>
          <w:sz w:val="28"/>
          <w:lang w:val="pl-PL"/>
        </w:rPr>
        <w:t xml:space="preserve"> </w:t>
      </w:r>
      <w:r w:rsidR="00C61FD9" w:rsidRPr="00CE47BF">
        <w:rPr>
          <w:rFonts w:asciiTheme="minorHAnsi" w:hAnsiTheme="minorHAnsi" w:cstheme="minorHAnsi"/>
          <w:b/>
          <w:sz w:val="28"/>
          <w:lang w:val="pl-PL"/>
        </w:rPr>
        <w:t>(</w:t>
      </w:r>
      <w:r w:rsidR="00F029A2" w:rsidRPr="00CE47BF">
        <w:rPr>
          <w:rFonts w:asciiTheme="minorHAnsi" w:hAnsiTheme="minorHAnsi" w:cstheme="minorHAnsi"/>
          <w:b/>
          <w:sz w:val="28"/>
          <w:lang w:val="pl-PL"/>
        </w:rPr>
        <w:t xml:space="preserve"> Stawka </w:t>
      </w:r>
      <w:r w:rsidR="00C61FD9" w:rsidRPr="00CE47BF">
        <w:rPr>
          <w:rFonts w:asciiTheme="minorHAnsi" w:hAnsiTheme="minorHAnsi" w:cstheme="minorHAnsi"/>
          <w:b/>
          <w:sz w:val="28"/>
          <w:lang w:val="pl-PL"/>
        </w:rPr>
        <w:t>VAT</w:t>
      </w:r>
      <w:r w:rsidR="00F029A2" w:rsidRPr="00CE47BF">
        <w:rPr>
          <w:rFonts w:asciiTheme="minorHAnsi" w:hAnsiTheme="minorHAnsi" w:cstheme="minorHAnsi"/>
          <w:b/>
          <w:sz w:val="28"/>
          <w:lang w:val="pl-PL"/>
        </w:rPr>
        <w:t xml:space="preserve"> 0%</w:t>
      </w:r>
      <w:r w:rsidR="00C61FD9" w:rsidRPr="00CE47BF">
        <w:rPr>
          <w:rFonts w:asciiTheme="minorHAnsi" w:hAnsiTheme="minorHAnsi" w:cstheme="minorHAnsi"/>
          <w:b/>
          <w:sz w:val="28"/>
          <w:lang w:val="pl-PL"/>
        </w:rPr>
        <w:t>)</w:t>
      </w:r>
      <w:r w:rsidR="00697769" w:rsidRPr="00CE47BF">
        <w:rPr>
          <w:rFonts w:asciiTheme="minorHAnsi" w:hAnsiTheme="minorHAnsi" w:cstheme="minorHAnsi"/>
          <w:b/>
          <w:sz w:val="28"/>
          <w:lang w:val="pl-PL"/>
        </w:rPr>
        <w:t xml:space="preserve"> </w:t>
      </w:r>
      <w:r w:rsidR="003870FA" w:rsidRPr="00CE47BF">
        <w:rPr>
          <w:rFonts w:asciiTheme="minorHAnsi" w:hAnsiTheme="minorHAnsi" w:cstheme="minorHAnsi"/>
          <w:b/>
          <w:sz w:val="28"/>
          <w:lang w:val="pl-PL"/>
        </w:rPr>
        <w:t>–</w:t>
      </w:r>
      <w:r w:rsidR="00697769" w:rsidRPr="00CE47BF">
        <w:rPr>
          <w:rFonts w:asciiTheme="minorHAnsi" w:hAnsiTheme="minorHAnsi" w:cstheme="minorHAnsi"/>
          <w:b/>
          <w:sz w:val="28"/>
          <w:lang w:val="pl-PL"/>
        </w:rPr>
        <w:t xml:space="preserve"> </w:t>
      </w:r>
      <w:r w:rsidR="00436E19" w:rsidRPr="00CE47BF">
        <w:rPr>
          <w:rFonts w:asciiTheme="minorHAnsi" w:hAnsiTheme="minorHAnsi" w:cstheme="minorHAnsi"/>
          <w:b/>
          <w:sz w:val="28"/>
          <w:lang w:val="pl-PL"/>
        </w:rPr>
        <w:t>50</w:t>
      </w:r>
      <w:r w:rsidR="003870FA" w:rsidRPr="00CE47BF">
        <w:rPr>
          <w:rFonts w:asciiTheme="minorHAnsi" w:hAnsiTheme="minorHAnsi" w:cstheme="minorHAnsi"/>
          <w:b/>
          <w:sz w:val="28"/>
          <w:lang w:val="pl-PL"/>
        </w:rPr>
        <w:t xml:space="preserve"> </w:t>
      </w:r>
      <w:r w:rsidR="00436E19" w:rsidRPr="00CE47BF">
        <w:rPr>
          <w:rFonts w:asciiTheme="minorHAnsi" w:hAnsiTheme="minorHAnsi" w:cstheme="minorHAnsi"/>
          <w:b/>
          <w:sz w:val="28"/>
          <w:lang w:val="pl-PL"/>
        </w:rPr>
        <w:t>szt.</w:t>
      </w:r>
    </w:p>
    <w:p w:rsidR="000B150C" w:rsidRPr="00CE47BF" w:rsidRDefault="000B150C" w:rsidP="000B150C">
      <w:pPr>
        <w:spacing w:after="0" w:line="240" w:lineRule="auto"/>
        <w:ind w:left="360"/>
        <w:rPr>
          <w:rFonts w:asciiTheme="minorHAnsi" w:hAnsiTheme="minorHAnsi" w:cstheme="minorHAnsi"/>
          <w:b/>
          <w:lang w:val="pl-PL"/>
        </w:rPr>
      </w:pPr>
      <w:r w:rsidRPr="00CE47BF">
        <w:rPr>
          <w:rFonts w:asciiTheme="minorHAnsi" w:hAnsiTheme="minorHAnsi" w:cstheme="minorHAnsi"/>
          <w:b/>
          <w:lang w:val="pl-PL"/>
        </w:rPr>
        <w:t>Oferowany model :……………………………………………………….</w:t>
      </w:r>
    </w:p>
    <w:p w:rsidR="008B0F59" w:rsidRPr="00CE47BF" w:rsidRDefault="008B0F59" w:rsidP="000B150C">
      <w:pPr>
        <w:spacing w:after="0" w:line="240" w:lineRule="auto"/>
        <w:ind w:left="360"/>
        <w:rPr>
          <w:rFonts w:asciiTheme="minorHAnsi" w:hAnsiTheme="minorHAnsi" w:cstheme="minorHAnsi"/>
          <w:b/>
          <w:lang w:val="pl-PL"/>
        </w:rPr>
      </w:pPr>
    </w:p>
    <w:p w:rsidR="00046418" w:rsidRPr="00CE47BF" w:rsidRDefault="00046418">
      <w:pPr>
        <w:rPr>
          <w:rFonts w:asciiTheme="minorHAnsi" w:hAnsiTheme="minorHAnsi" w:cstheme="minorHAnsi"/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7513"/>
        <w:gridCol w:w="1383"/>
      </w:tblGrid>
      <w:tr w:rsidR="00046418" w:rsidRPr="00CE47BF" w:rsidTr="0053273D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3417" w:type="pct"/>
            <w:shd w:val="clear" w:color="auto" w:fill="F2F2F2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noProof/>
                <w:lang w:val="pl-PL"/>
              </w:rPr>
            </w:pPr>
            <w:r w:rsidRPr="00CE47BF">
              <w:rPr>
                <w:rFonts w:asciiTheme="minorHAnsi" w:hAnsiTheme="minorHAnsi" w:cstheme="minorHAnsi"/>
                <w:b/>
                <w:bCs/>
                <w:noProof/>
                <w:lang w:val="pl-PL"/>
              </w:rPr>
              <w:t>Sposób określenia</w:t>
            </w:r>
          </w:p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629" w:type="pct"/>
            <w:shd w:val="clear" w:color="auto" w:fill="F2F2F2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b/>
                <w:bCs/>
                <w:lang w:val="pl-PL"/>
              </w:rPr>
              <w:t>Parametry oferowane</w:t>
            </w: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Typ sprzętu / obudowy / Kolor</w:t>
            </w:r>
          </w:p>
        </w:tc>
        <w:tc>
          <w:tcPr>
            <w:tcW w:w="3417" w:type="pct"/>
          </w:tcPr>
          <w:p w:rsidR="00046418" w:rsidRPr="00CE47BF" w:rsidRDefault="00C86DDA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CE47BF">
              <w:rPr>
                <w:rFonts w:asciiTheme="minorHAnsi" w:hAnsiTheme="minorHAnsi" w:cstheme="minorHAnsi"/>
                <w:color w:val="000000"/>
              </w:rPr>
              <w:t>MT</w:t>
            </w:r>
            <w:r w:rsidR="009A1DFA" w:rsidRPr="00CE47BF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="009A1DFA" w:rsidRPr="00CE47BF">
              <w:rPr>
                <w:rFonts w:asciiTheme="minorHAnsi" w:hAnsiTheme="minorHAnsi" w:cstheme="minorHAnsi"/>
                <w:color w:val="000000"/>
              </w:rPr>
              <w:t>kolor</w:t>
            </w:r>
            <w:proofErr w:type="spellEnd"/>
            <w:r w:rsidR="009A1DFA" w:rsidRPr="00CE47B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9A1DFA" w:rsidRPr="00CE47BF">
              <w:rPr>
                <w:rFonts w:asciiTheme="minorHAnsi" w:hAnsiTheme="minorHAnsi" w:cstheme="minorHAnsi"/>
                <w:color w:val="000000"/>
              </w:rPr>
              <w:t>czarny</w:t>
            </w:r>
            <w:proofErr w:type="spellEnd"/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Procesor</w:t>
            </w:r>
          </w:p>
        </w:tc>
        <w:tc>
          <w:tcPr>
            <w:tcW w:w="3417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noProof/>
                <w:lang w:val="pl-PL"/>
              </w:rPr>
            </w:pPr>
            <w:r w:rsidRPr="00CE47BF">
              <w:rPr>
                <w:rFonts w:asciiTheme="minorHAnsi" w:hAnsiTheme="minorHAnsi" w:cstheme="minorHAnsi"/>
                <w:noProof/>
                <w:lang w:val="pl-PL"/>
              </w:rPr>
              <w:t xml:space="preserve">Jeden procesor min. </w:t>
            </w:r>
            <w:r w:rsidR="008B0F59" w:rsidRPr="00CE47BF">
              <w:rPr>
                <w:rFonts w:asciiTheme="minorHAnsi" w:hAnsiTheme="minorHAnsi" w:cstheme="minorHAnsi"/>
                <w:noProof/>
                <w:lang w:val="pl-PL"/>
              </w:rPr>
              <w:t>sześci</w:t>
            </w:r>
            <w:r w:rsidR="005924A1" w:rsidRPr="00CE47BF">
              <w:rPr>
                <w:rFonts w:asciiTheme="minorHAnsi" w:hAnsiTheme="minorHAnsi" w:cstheme="minorHAnsi"/>
                <w:noProof/>
                <w:lang w:val="pl-PL"/>
              </w:rPr>
              <w:t>o</w:t>
            </w:r>
            <w:r w:rsidR="00F3548D" w:rsidRPr="00CE47BF">
              <w:rPr>
                <w:rFonts w:asciiTheme="minorHAnsi" w:hAnsiTheme="minorHAnsi" w:cstheme="minorHAnsi"/>
                <w:noProof/>
                <w:lang w:val="pl-PL"/>
              </w:rPr>
              <w:t xml:space="preserve">rdzeniowy </w:t>
            </w:r>
            <w:r w:rsidRPr="00CE47BF">
              <w:rPr>
                <w:rFonts w:asciiTheme="minorHAnsi" w:hAnsiTheme="minorHAnsi" w:cstheme="minorHAnsi"/>
                <w:noProof/>
                <w:lang w:val="pl-PL"/>
              </w:rPr>
              <w:t>dedykowany do pracy z zaoferowanym sprzętem umożliwiający osiągnięcie wyniku</w:t>
            </w:r>
          </w:p>
          <w:p w:rsidR="0028789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noProof/>
                <w:lang w:val="pl-PL"/>
              </w:rPr>
            </w:pPr>
            <w:r w:rsidRPr="00CE47BF">
              <w:rPr>
                <w:rFonts w:asciiTheme="minorHAnsi" w:hAnsiTheme="minorHAnsi" w:cstheme="minorHAnsi"/>
                <w:noProof/>
                <w:lang w:val="pl-PL"/>
              </w:rPr>
              <w:t xml:space="preserve">minimum  </w:t>
            </w:r>
            <w:r w:rsidR="005924A1" w:rsidRPr="00CE47BF">
              <w:rPr>
                <w:rFonts w:asciiTheme="minorHAnsi" w:hAnsiTheme="minorHAnsi" w:cstheme="minorHAnsi"/>
                <w:noProof/>
                <w:lang w:val="pl-PL"/>
              </w:rPr>
              <w:t>1</w:t>
            </w:r>
            <w:r w:rsidR="00287898" w:rsidRPr="00CE47BF">
              <w:rPr>
                <w:rFonts w:asciiTheme="minorHAnsi" w:hAnsiTheme="minorHAnsi" w:cstheme="minorHAnsi"/>
                <w:noProof/>
                <w:lang w:val="pl-PL"/>
              </w:rPr>
              <w:t>7</w:t>
            </w:r>
            <w:r w:rsidR="00301027" w:rsidRPr="00CE47BF">
              <w:rPr>
                <w:rFonts w:asciiTheme="minorHAnsi" w:hAnsiTheme="minorHAnsi" w:cstheme="minorHAnsi"/>
                <w:noProof/>
                <w:lang w:val="pl-PL"/>
              </w:rPr>
              <w:t>1</w:t>
            </w:r>
            <w:r w:rsidR="00287898" w:rsidRPr="00CE47BF">
              <w:rPr>
                <w:rFonts w:asciiTheme="minorHAnsi" w:hAnsiTheme="minorHAnsi" w:cstheme="minorHAnsi"/>
                <w:noProof/>
                <w:lang w:val="pl-PL"/>
              </w:rPr>
              <w:t>00</w:t>
            </w:r>
            <w:r w:rsidRPr="00CE47BF">
              <w:rPr>
                <w:rFonts w:asciiTheme="minorHAnsi" w:hAnsiTheme="minorHAnsi" w:cstheme="minorHAnsi"/>
                <w:noProof/>
                <w:lang w:val="pl-PL"/>
              </w:rPr>
              <w:t xml:space="preserve">  punktów w teście Average CPU Mark</w:t>
            </w:r>
            <w:r w:rsidR="00113E78" w:rsidRPr="00CE47BF">
              <w:rPr>
                <w:rFonts w:asciiTheme="minorHAnsi" w:hAnsiTheme="minorHAnsi" w:cstheme="minorHAnsi"/>
                <w:noProof/>
                <w:lang w:val="pl-PL"/>
              </w:rPr>
              <w:t xml:space="preserve"> dost</w:t>
            </w:r>
            <w:r w:rsidRPr="00CE47BF">
              <w:rPr>
                <w:rFonts w:asciiTheme="minorHAnsi" w:hAnsiTheme="minorHAnsi" w:cstheme="minorHAnsi"/>
                <w:noProof/>
                <w:lang w:val="pl-PL"/>
              </w:rPr>
              <w:t>ęp</w:t>
            </w:r>
            <w:r w:rsidR="00287898" w:rsidRPr="00CE47BF">
              <w:rPr>
                <w:rFonts w:asciiTheme="minorHAnsi" w:hAnsiTheme="minorHAnsi" w:cstheme="minorHAnsi"/>
                <w:noProof/>
                <w:lang w:val="pl-PL"/>
              </w:rPr>
              <w:t xml:space="preserve">ne na stronie internetowej </w:t>
            </w:r>
            <w:r w:rsidRPr="00CE47BF">
              <w:rPr>
                <w:rFonts w:asciiTheme="minorHAnsi" w:hAnsiTheme="minorHAnsi" w:cstheme="minorHAnsi"/>
                <w:noProof/>
                <w:lang w:val="pl-PL"/>
              </w:rPr>
              <w:t xml:space="preserve">cpubenchmark.net </w:t>
            </w:r>
          </w:p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Zainstalowana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766C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Minimum </w:t>
            </w:r>
            <w:r w:rsidR="00405A0C" w:rsidRPr="00CE47BF">
              <w:rPr>
                <w:rFonts w:asciiTheme="minorHAnsi" w:hAnsiTheme="minorHAnsi" w:cstheme="minorHAnsi"/>
                <w:color w:val="000000"/>
                <w:lang w:val="pl-PL"/>
              </w:rPr>
              <w:t>16</w:t>
            </w: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GB </w:t>
            </w:r>
            <w:r w:rsidR="005F746F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0A18FF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w </w:t>
            </w:r>
            <w:r w:rsidR="005924A1" w:rsidRPr="00CE47BF">
              <w:rPr>
                <w:rFonts w:asciiTheme="minorHAnsi" w:hAnsiTheme="minorHAnsi" w:cstheme="minorHAnsi"/>
                <w:color w:val="000000"/>
                <w:lang w:val="pl-PL"/>
              </w:rPr>
              <w:t>jednym module</w:t>
            </w:r>
            <w:r w:rsidR="000A18FF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(DIMM DDR4, </w:t>
            </w:r>
            <w:r w:rsidR="00287898" w:rsidRPr="00CE47BF">
              <w:rPr>
                <w:rFonts w:asciiTheme="minorHAnsi" w:hAnsiTheme="minorHAnsi" w:cstheme="minorHAnsi"/>
                <w:color w:val="000000"/>
                <w:lang w:val="pl-PL"/>
              </w:rPr>
              <w:t>3000</w:t>
            </w: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MHz)</w:t>
            </w:r>
          </w:p>
          <w:p w:rsidR="00046418" w:rsidRPr="00CE47BF" w:rsidRDefault="00FC766C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Gwarancja minimum 5 lat</w:t>
            </w:r>
            <w:r w:rsidR="00046418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860E62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O</w:t>
            </w:r>
            <w:r w:rsidR="00046418" w:rsidRPr="00CE47BF">
              <w:rPr>
                <w:rFonts w:asciiTheme="minorHAnsi" w:hAnsiTheme="minorHAnsi" w:cstheme="minorHAnsi"/>
                <w:color w:val="000000"/>
                <w:lang w:val="pl-PL"/>
              </w:rPr>
              <w:t>bsługiwana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C4411D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Co najmniej </w:t>
            </w:r>
            <w:r w:rsidR="00287898" w:rsidRPr="00CE47BF">
              <w:rPr>
                <w:rFonts w:asciiTheme="minorHAnsi" w:hAnsiTheme="minorHAnsi" w:cstheme="minorHAnsi"/>
                <w:color w:val="000000"/>
                <w:lang w:val="pl-PL"/>
              </w:rPr>
              <w:t>64</w:t>
            </w:r>
            <w:r w:rsidR="00046418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GB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5924A1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="008F54E7" w:rsidRPr="00CE47BF">
              <w:rPr>
                <w:rFonts w:asciiTheme="minorHAnsi" w:hAnsiTheme="minorHAnsi" w:cstheme="minorHAnsi"/>
                <w:color w:val="000000"/>
                <w:lang w:val="pl-PL"/>
              </w:rPr>
              <w:t>/</w:t>
            </w: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1</w:t>
            </w:r>
            <w:bookmarkStart w:id="0" w:name="_GoBack"/>
            <w:bookmarkEnd w:id="0"/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Karta graficzna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CE47BF" w:rsidRDefault="00176A9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Karta graficzna </w:t>
            </w:r>
            <w:r w:rsidR="008B0F59" w:rsidRPr="00CE47BF">
              <w:rPr>
                <w:rFonts w:asciiTheme="minorHAnsi" w:hAnsiTheme="minorHAnsi" w:cstheme="minorHAnsi"/>
                <w:color w:val="000000"/>
                <w:lang w:val="pl-PL"/>
              </w:rPr>
              <w:t>zintegrowana</w:t>
            </w:r>
            <w:r w:rsidR="00080366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Wyjścia / Złącza:</w:t>
            </w:r>
          </w:p>
          <w:p w:rsidR="000A18FF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CE47BF">
              <w:rPr>
                <w:rFonts w:asciiTheme="minorHAnsi" w:hAnsiTheme="minorHAnsi" w:cstheme="minorHAnsi"/>
                <w:color w:val="000000"/>
              </w:rPr>
              <w:t xml:space="preserve">Minimum </w:t>
            </w:r>
            <w:r w:rsidR="00080366" w:rsidRPr="00CE47BF">
              <w:rPr>
                <w:rFonts w:asciiTheme="minorHAnsi" w:hAnsiTheme="minorHAnsi" w:cstheme="minorHAnsi"/>
                <w:color w:val="000000"/>
              </w:rPr>
              <w:t xml:space="preserve">: </w:t>
            </w:r>
            <w:r w:rsidR="00287898" w:rsidRPr="00CE47BF">
              <w:rPr>
                <w:rFonts w:asciiTheme="minorHAnsi" w:hAnsiTheme="minorHAnsi" w:cstheme="minorHAnsi"/>
                <w:color w:val="000000"/>
              </w:rPr>
              <w:t>1</w:t>
            </w:r>
            <w:r w:rsidRPr="00CE47BF">
              <w:rPr>
                <w:rFonts w:asciiTheme="minorHAnsi" w:hAnsiTheme="minorHAnsi" w:cstheme="minorHAnsi"/>
                <w:color w:val="000000"/>
              </w:rPr>
              <w:t xml:space="preserve"> x </w:t>
            </w:r>
            <w:r w:rsidR="005924A1" w:rsidRPr="00CE47BF">
              <w:rPr>
                <w:rFonts w:asciiTheme="minorHAnsi" w:hAnsiTheme="minorHAnsi" w:cstheme="minorHAnsi"/>
                <w:color w:val="000000"/>
              </w:rPr>
              <w:t>D-Sub</w:t>
            </w:r>
            <w:r w:rsidR="0053273D" w:rsidRPr="00CE47BF">
              <w:rPr>
                <w:rFonts w:asciiTheme="minorHAnsi" w:hAnsiTheme="minorHAnsi" w:cstheme="minorHAnsi"/>
                <w:color w:val="000000"/>
              </w:rPr>
              <w:br/>
              <w:t xml:space="preserve">                  </w:t>
            </w:r>
            <w:r w:rsidR="00080366" w:rsidRPr="00CE47BF">
              <w:rPr>
                <w:rFonts w:asciiTheme="minorHAnsi" w:hAnsiTheme="minorHAnsi" w:cstheme="minorHAnsi"/>
                <w:color w:val="000000"/>
              </w:rPr>
              <w:t>1 x HDMI</w:t>
            </w:r>
            <w:r w:rsidR="0053273D" w:rsidRPr="00CE47BF">
              <w:rPr>
                <w:rFonts w:asciiTheme="minorHAnsi" w:hAnsiTheme="minorHAnsi" w:cstheme="minorHAnsi"/>
                <w:color w:val="000000"/>
              </w:rPr>
              <w:br/>
              <w:t xml:space="preserve">                 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Dyski twarde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A1" w:rsidRPr="00CE47BF" w:rsidRDefault="00860E62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CE47BF">
              <w:rPr>
                <w:rFonts w:asciiTheme="minorHAnsi" w:hAnsiTheme="minorHAnsi" w:cstheme="minorHAnsi"/>
                <w:color w:val="000000"/>
              </w:rPr>
              <w:t>M</w:t>
            </w:r>
            <w:r w:rsidR="00F95FD8" w:rsidRPr="00CE47BF">
              <w:rPr>
                <w:rFonts w:asciiTheme="minorHAnsi" w:hAnsiTheme="minorHAnsi" w:cstheme="minorHAnsi"/>
                <w:color w:val="000000"/>
              </w:rPr>
              <w:t xml:space="preserve">inimum </w:t>
            </w:r>
          </w:p>
          <w:p w:rsidR="0053273D" w:rsidRPr="00CE47BF" w:rsidRDefault="00F95FD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CE47BF">
              <w:rPr>
                <w:rFonts w:asciiTheme="minorHAnsi" w:hAnsiTheme="minorHAnsi" w:cstheme="minorHAnsi"/>
                <w:color w:val="000000"/>
              </w:rPr>
              <w:t xml:space="preserve">1 x </w:t>
            </w:r>
            <w:r w:rsidR="00553CCC" w:rsidRPr="00CE47BF">
              <w:rPr>
                <w:rFonts w:asciiTheme="minorHAnsi" w:hAnsiTheme="minorHAnsi" w:cstheme="minorHAnsi"/>
                <w:color w:val="000000"/>
              </w:rPr>
              <w:t xml:space="preserve">SSD </w:t>
            </w:r>
            <w:r w:rsidR="005924A1" w:rsidRPr="00CE47BF">
              <w:rPr>
                <w:rFonts w:asciiTheme="minorHAnsi" w:hAnsiTheme="minorHAnsi" w:cstheme="minorHAnsi"/>
                <w:color w:val="000000"/>
              </w:rPr>
              <w:t>256</w:t>
            </w:r>
            <w:r w:rsidR="00287898" w:rsidRPr="00CE47BF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F54E7" w:rsidRPr="00CE47BF">
              <w:rPr>
                <w:rFonts w:asciiTheme="minorHAnsi" w:hAnsiTheme="minorHAnsi" w:cstheme="minorHAnsi"/>
                <w:color w:val="000000"/>
              </w:rPr>
              <w:t>GB</w:t>
            </w:r>
            <w:r w:rsidR="00287898" w:rsidRPr="00CE47BF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553CCC" w:rsidRPr="00CE47BF">
              <w:rPr>
                <w:rFonts w:asciiTheme="minorHAnsi" w:hAnsiTheme="minorHAnsi" w:cstheme="minorHAnsi"/>
                <w:color w:val="000000"/>
              </w:rPr>
              <w:t>M.2</w:t>
            </w:r>
            <w:r w:rsidR="00287898" w:rsidRPr="00CE47B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287898" w:rsidRPr="00CE47BF">
              <w:rPr>
                <w:rFonts w:asciiTheme="minorHAnsi" w:hAnsiTheme="minorHAnsi" w:cstheme="minorHAnsi"/>
                <w:color w:val="000000"/>
              </w:rPr>
              <w:t>NVMe</w:t>
            </w:r>
            <w:proofErr w:type="spellEnd"/>
            <w:r w:rsidR="00553CCC" w:rsidRPr="00CE47BF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5924A1" w:rsidRPr="00CE47BF" w:rsidRDefault="005924A1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Wbudowane napędy optyczne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5924A1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Tak , DVD-RW odczyt DVD minimum 16x, Odczyt CD minimum 48x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Wbudowane czytniki</w:t>
            </w:r>
            <w:r w:rsidR="00080366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kart SD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A18FF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E47BF">
              <w:rPr>
                <w:rFonts w:asciiTheme="minorHAnsi" w:hAnsiTheme="minorHAnsi" w:cstheme="minorHAnsi"/>
                <w:color w:val="000000"/>
              </w:rPr>
              <w:t>Dźwięk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53CB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Wbudowana, High Definition (HD) Audio</w:t>
            </w:r>
            <w:r w:rsidR="00D953CB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  <w:p w:rsidR="00046418" w:rsidRPr="00CE47BF" w:rsidRDefault="00D953CB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obsługa 2/4/5.1/7.1 kanałów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Kamera internetowa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C15E74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E47BF">
              <w:rPr>
                <w:rFonts w:asciiTheme="minorHAnsi" w:hAnsiTheme="minorHAnsi" w:cstheme="minorHAnsi"/>
                <w:color w:val="000000"/>
              </w:rPr>
              <w:t>Łączność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CE47BF" w:rsidRDefault="00E359EF" w:rsidP="00CE47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E47BF">
              <w:rPr>
                <w:rFonts w:asciiTheme="minorHAnsi" w:hAnsiTheme="minorHAnsi" w:cstheme="minorHAnsi"/>
              </w:rPr>
              <w:t>Minimum</w:t>
            </w:r>
          </w:p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E47BF">
              <w:rPr>
                <w:rFonts w:asciiTheme="minorHAnsi" w:hAnsiTheme="minorHAnsi" w:cstheme="minorHAnsi"/>
              </w:rPr>
              <w:lastRenderedPageBreak/>
              <w:t xml:space="preserve">1 x </w:t>
            </w:r>
            <w:r w:rsidR="003A0879" w:rsidRPr="00CE47BF">
              <w:rPr>
                <w:rFonts w:asciiTheme="minorHAnsi" w:hAnsiTheme="minorHAnsi" w:cstheme="minorHAnsi"/>
              </w:rPr>
              <w:t xml:space="preserve">LAN </w:t>
            </w:r>
            <w:r w:rsidRPr="00CE47BF">
              <w:rPr>
                <w:rFonts w:asciiTheme="minorHAnsi" w:hAnsiTheme="minorHAnsi" w:cstheme="minorHAnsi"/>
              </w:rPr>
              <w:t>10/100/1000 Mbit/s</w:t>
            </w:r>
          </w:p>
          <w:p w:rsidR="008F54E7" w:rsidRPr="00CE47BF" w:rsidRDefault="008F54E7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2A13B1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Zasilacz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2A13B1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Minimum </w:t>
            </w:r>
            <w:r w:rsidR="000D059C" w:rsidRPr="00CE47BF">
              <w:rPr>
                <w:rFonts w:asciiTheme="minorHAnsi" w:hAnsiTheme="minorHAnsi" w:cstheme="minorHAnsi"/>
                <w:color w:val="000000"/>
                <w:lang w:val="pl-PL"/>
              </w:rPr>
              <w:t>5</w:t>
            </w:r>
            <w:r w:rsidR="00773103" w:rsidRPr="00CE47BF">
              <w:rPr>
                <w:rFonts w:asciiTheme="minorHAnsi" w:hAnsiTheme="minorHAnsi" w:cstheme="minorHAnsi"/>
                <w:color w:val="000000"/>
                <w:lang w:val="pl-PL"/>
              </w:rPr>
              <w:t>0</w:t>
            </w:r>
            <w:r w:rsidR="00553CCC" w:rsidRPr="00CE47BF">
              <w:rPr>
                <w:rFonts w:asciiTheme="minorHAnsi" w:hAnsiTheme="minorHAnsi" w:cstheme="minorHAnsi"/>
                <w:color w:val="000000"/>
                <w:lang w:val="pl-PL"/>
              </w:rPr>
              <w:t>0</w:t>
            </w: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W </w:t>
            </w:r>
          </w:p>
          <w:p w:rsidR="000A18FF" w:rsidRPr="00CE47BF" w:rsidRDefault="000A18FF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Sprawnoś</w:t>
            </w:r>
            <w:r w:rsidR="00CF09E7" w:rsidRPr="00CE47BF">
              <w:rPr>
                <w:rFonts w:asciiTheme="minorHAnsi" w:hAnsiTheme="minorHAnsi" w:cstheme="minorHAnsi"/>
                <w:color w:val="000000"/>
                <w:lang w:val="pl-PL"/>
              </w:rPr>
              <w:t>ć</w:t>
            </w: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zasilacza </w:t>
            </w:r>
            <w:r w:rsidR="000D059C" w:rsidRPr="00CE47BF">
              <w:rPr>
                <w:rFonts w:asciiTheme="minorHAnsi" w:hAnsiTheme="minorHAnsi" w:cstheme="minorHAnsi"/>
                <w:color w:val="000000"/>
                <w:lang w:val="pl-PL"/>
              </w:rPr>
              <w:t>powyżej</w:t>
            </w: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80</w:t>
            </w:r>
            <w:r w:rsidR="000D059C" w:rsidRPr="00CE47BF">
              <w:rPr>
                <w:rFonts w:asciiTheme="minorHAnsi" w:hAnsiTheme="minorHAnsi" w:cstheme="minorHAnsi"/>
                <w:color w:val="000000"/>
                <w:lang w:val="pl-PL"/>
              </w:rPr>
              <w:t>%</w:t>
            </w:r>
            <w:r w:rsidR="00773103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287898" w:rsidRPr="00CE47BF">
              <w:rPr>
                <w:rFonts w:asciiTheme="minorHAnsi" w:hAnsiTheme="minorHAnsi" w:cstheme="minorHAnsi"/>
                <w:color w:val="000000"/>
                <w:lang w:val="pl-PL"/>
              </w:rPr>
              <w:t>- Certyfikat 80Plus</w:t>
            </w:r>
          </w:p>
          <w:p w:rsidR="009A1DFA" w:rsidRPr="00CE47BF" w:rsidRDefault="009A1DFA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CE47BF">
              <w:rPr>
                <w:rFonts w:asciiTheme="minorHAnsi" w:hAnsiTheme="minorHAnsi" w:cstheme="minorHAnsi"/>
                <w:color w:val="000000"/>
              </w:rPr>
              <w:t xml:space="preserve">PFC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</w:rPr>
              <w:t>aktywne</w:t>
            </w:r>
            <w:proofErr w:type="spellEnd"/>
          </w:p>
          <w:p w:rsidR="009A1DFA" w:rsidRPr="00CE47BF" w:rsidRDefault="009A1DFA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E47BF">
              <w:rPr>
                <w:rFonts w:asciiTheme="minorHAnsi" w:hAnsiTheme="minorHAnsi" w:cstheme="minorHAnsi"/>
                <w:color w:val="000000"/>
              </w:rPr>
              <w:t>Wentylator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</w:rPr>
              <w:t xml:space="preserve"> 12cm</w:t>
            </w:r>
          </w:p>
          <w:p w:rsidR="002C6DC4" w:rsidRPr="00CE47BF" w:rsidRDefault="002C6DC4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  <w:p w:rsidR="00553CCC" w:rsidRPr="00CE47BF" w:rsidRDefault="00553CCC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Rod</w:t>
            </w:r>
            <w:r w:rsidR="002A13B1" w:rsidRPr="00CE47BF">
              <w:rPr>
                <w:rFonts w:asciiTheme="minorHAnsi" w:hAnsiTheme="minorHAnsi" w:cstheme="minorHAnsi"/>
                <w:color w:val="000000"/>
                <w:lang w:val="pl-PL"/>
              </w:rPr>
              <w:t>zaje wyjść / wejść</w:t>
            </w:r>
            <w:r w:rsidR="009A1DFA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panel tylny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CE47BF" w:rsidRDefault="00553CCC" w:rsidP="00CE47BF">
            <w:pPr>
              <w:spacing w:after="0" w:line="240" w:lineRule="auto"/>
              <w:ind w:left="720"/>
              <w:jc w:val="both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Minimum</w:t>
            </w:r>
          </w:p>
          <w:p w:rsidR="000D059C" w:rsidRPr="00CE47BF" w:rsidRDefault="00553CCC" w:rsidP="00CE47BF">
            <w:pPr>
              <w:spacing w:after="0" w:line="240" w:lineRule="auto"/>
              <w:ind w:left="360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HDMI - 1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  <w:r w:rsidR="000D059C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</w:t>
            </w:r>
          </w:p>
          <w:p w:rsidR="00046418" w:rsidRPr="00CE47BF" w:rsidRDefault="000D059C" w:rsidP="00CE47BF">
            <w:pPr>
              <w:spacing w:after="0" w:line="240" w:lineRule="auto"/>
              <w:ind w:left="360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D-Sub 1szt</w:t>
            </w:r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br/>
              <w:t xml:space="preserve">RJ45 (LAN) - 1 </w:t>
            </w:r>
            <w:proofErr w:type="spellStart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br/>
              <w:t>USB 3.</w:t>
            </w: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1</w:t>
            </w:r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- </w:t>
            </w: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2</w:t>
            </w:r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</w:t>
            </w:r>
            <w:proofErr w:type="spellStart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br/>
              <w:t xml:space="preserve">USB 2.0 - </w:t>
            </w:r>
            <w:r w:rsidR="00D953CB" w:rsidRPr="00CE47BF">
              <w:rPr>
                <w:rFonts w:asciiTheme="minorHAnsi" w:hAnsiTheme="minorHAnsi" w:cstheme="minorHAnsi"/>
                <w:color w:val="000000"/>
                <w:lang w:val="de-DE"/>
              </w:rPr>
              <w:t>4</w:t>
            </w:r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</w:t>
            </w:r>
            <w:proofErr w:type="spellStart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br/>
              <w:t xml:space="preserve">PS/2 </w:t>
            </w:r>
            <w:proofErr w:type="spellStart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klawiatura</w:t>
            </w:r>
            <w:proofErr w:type="spellEnd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/</w:t>
            </w:r>
            <w:proofErr w:type="spellStart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mysz</w:t>
            </w:r>
            <w:proofErr w:type="spellEnd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- </w:t>
            </w:r>
            <w:r w:rsidR="00287898" w:rsidRPr="00CE47BF">
              <w:rPr>
                <w:rFonts w:asciiTheme="minorHAnsi" w:hAnsiTheme="minorHAnsi" w:cstheme="minorHAnsi"/>
                <w:color w:val="000000"/>
                <w:lang w:val="de-DE"/>
              </w:rPr>
              <w:t>1</w:t>
            </w:r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</w:t>
            </w:r>
            <w:proofErr w:type="spellStart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br/>
              <w:t xml:space="preserve">Audio </w:t>
            </w:r>
            <w:proofErr w:type="spellStart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jack</w:t>
            </w:r>
            <w:proofErr w:type="spellEnd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- 3 </w:t>
            </w:r>
            <w:proofErr w:type="spellStart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="00553CCC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. 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9A1DFA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Złacza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dostępne na płycie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CE47BF" w:rsidRDefault="009A1DFA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Minimum :</w:t>
            </w:r>
          </w:p>
          <w:p w:rsidR="00553CCC" w:rsidRPr="00CE47BF" w:rsidRDefault="00553CCC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SATA III (6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Gb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/s) - 4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</w:p>
          <w:p w:rsidR="00553CCC" w:rsidRPr="00CE47BF" w:rsidRDefault="00553CCC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M.2 - 1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</w:p>
          <w:p w:rsidR="00553CCC" w:rsidRPr="00CE47BF" w:rsidRDefault="00553CCC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PCIe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3.0 x16</w:t>
            </w:r>
            <w:r w:rsidR="000D059C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– 1szt</w:t>
            </w:r>
          </w:p>
          <w:p w:rsidR="00553CCC" w:rsidRPr="00CE47BF" w:rsidRDefault="00553CCC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PCIe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2.0 x1 - </w:t>
            </w:r>
            <w:r w:rsidR="000D059C" w:rsidRPr="00CE47BF">
              <w:rPr>
                <w:rFonts w:asciiTheme="minorHAnsi" w:hAnsiTheme="minorHAnsi" w:cstheme="minorHAnsi"/>
                <w:color w:val="000000"/>
                <w:lang w:val="de-DE"/>
              </w:rPr>
              <w:t>2</w:t>
            </w: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</w:p>
          <w:p w:rsidR="00553CCC" w:rsidRPr="00CE47BF" w:rsidRDefault="00553CCC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USB 3.</w:t>
            </w:r>
            <w:r w:rsidR="00D953CB" w:rsidRPr="00CE47BF">
              <w:rPr>
                <w:rFonts w:asciiTheme="minorHAnsi" w:hAnsiTheme="minorHAnsi" w:cstheme="minorHAnsi"/>
                <w:color w:val="000000"/>
                <w:lang w:val="de-DE"/>
              </w:rPr>
              <w:t>0</w:t>
            </w: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- 1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</w:p>
          <w:p w:rsidR="00553CCC" w:rsidRPr="00CE47BF" w:rsidRDefault="00553CCC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USB 2.0 - </w:t>
            </w:r>
            <w:r w:rsidR="00D953CB" w:rsidRPr="00CE47BF">
              <w:rPr>
                <w:rFonts w:asciiTheme="minorHAnsi" w:hAnsiTheme="minorHAnsi" w:cstheme="minorHAnsi"/>
                <w:color w:val="000000"/>
                <w:lang w:val="de-DE"/>
              </w:rPr>
              <w:t>1</w:t>
            </w: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</w:p>
          <w:p w:rsidR="00D953CB" w:rsidRPr="00CE47BF" w:rsidRDefault="00D953CB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TPM – 1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</w:p>
          <w:p w:rsidR="00553CCC" w:rsidRPr="00CE47BF" w:rsidRDefault="00D953CB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Panel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przedni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Audio – 1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</w:p>
          <w:p w:rsidR="000D059C" w:rsidRPr="00CE47BF" w:rsidRDefault="000D059C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</w:t>
            </w:r>
          </w:p>
          <w:p w:rsidR="009A1DFA" w:rsidRPr="00CE47BF" w:rsidRDefault="00553CCC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Front Panel Audio 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</w:p>
        </w:tc>
      </w:tr>
      <w:tr w:rsidR="00126637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CE47BF" w:rsidRDefault="00FC766C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Złacza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panel przedni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CE47BF" w:rsidRDefault="00FC766C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Minimum:</w:t>
            </w:r>
          </w:p>
          <w:p w:rsidR="00EE3328" w:rsidRPr="00CE47BF" w:rsidRDefault="00D953CB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4</w:t>
            </w:r>
            <w:r w:rsidR="00EE3328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x USB</w:t>
            </w: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</w:t>
            </w:r>
            <w:r w:rsidR="00793572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w </w:t>
            </w:r>
            <w:proofErr w:type="spellStart"/>
            <w:r w:rsidR="00793572" w:rsidRPr="00CE47BF">
              <w:rPr>
                <w:rFonts w:asciiTheme="minorHAnsi" w:hAnsiTheme="minorHAnsi" w:cstheme="minorHAnsi"/>
                <w:color w:val="000000"/>
                <w:lang w:val="de-DE"/>
              </w:rPr>
              <w:t>tym</w:t>
            </w:r>
            <w:proofErr w:type="spellEnd"/>
            <w:r w:rsidR="00793572"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2 x USB 3.0</w:t>
            </w:r>
          </w:p>
          <w:p w:rsidR="00FC766C" w:rsidRPr="00CE47BF" w:rsidRDefault="00553CCC" w:rsidP="00CE47BF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color w:val="000000"/>
                <w:lang w:val="de-DE"/>
              </w:rPr>
            </w:pP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Wyjście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słuchawkowe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/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głośnikowe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- 1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br/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Wejście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mikrofonowe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 xml:space="preserve"> - 1 </w:t>
            </w:r>
            <w:proofErr w:type="spellStart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szt</w:t>
            </w:r>
            <w:proofErr w:type="spellEnd"/>
            <w:r w:rsidRPr="00CE47BF">
              <w:rPr>
                <w:rFonts w:asciiTheme="minorHAnsi" w:hAnsiTheme="minorHAnsi" w:cstheme="minorHAnsi"/>
                <w:color w:val="000000"/>
                <w:lang w:val="de-DE"/>
              </w:rPr>
              <w:t>.</w:t>
            </w:r>
          </w:p>
        </w:tc>
        <w:tc>
          <w:tcPr>
            <w:tcW w:w="629" w:type="pct"/>
          </w:tcPr>
          <w:p w:rsidR="00126637" w:rsidRPr="00CE47BF" w:rsidRDefault="00126637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Obudowa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0"/>
              <w:gridCol w:w="17200"/>
            </w:tblGrid>
            <w:tr w:rsidR="00046418" w:rsidRPr="00CE47BF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CE47BF" w:rsidRDefault="00046418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715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CE47BF" w:rsidRDefault="00996FD5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4</w:t>
                  </w:r>
                  <w:r w:rsidR="00EE3328"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0</w:t>
                  </w:r>
                  <w:r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-</w:t>
                  </w:r>
                  <w:r w:rsidR="00EE3328"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50</w:t>
                  </w:r>
                  <w:r w:rsidR="009A1DFA"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CE47BF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CE47BF" w:rsidRDefault="00046418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 xml:space="preserve">Szerokość 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CE47BF" w:rsidRDefault="00996FD5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18-2</w:t>
                  </w:r>
                  <w:r w:rsidR="00EE3328"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5</w:t>
                  </w:r>
                  <w:r w:rsidR="009A1DFA"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CE47BF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CE47BF" w:rsidRDefault="00046418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CE47BF" w:rsidRDefault="00996FD5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CE47BF">
                    <w:rPr>
                      <w:rFonts w:asciiTheme="minorHAnsi" w:hAnsiTheme="minorHAnsi" w:cstheme="minorHAnsi"/>
                      <w:color w:val="000000"/>
                    </w:rPr>
                    <w:t>40</w:t>
                  </w:r>
                  <w:r w:rsidR="009A1DFA" w:rsidRPr="00CE47BF">
                    <w:rPr>
                      <w:rFonts w:asciiTheme="minorHAnsi" w:hAnsiTheme="minorHAnsi" w:cstheme="minorHAnsi"/>
                      <w:color w:val="000000"/>
                    </w:rPr>
                    <w:t>-</w:t>
                  </w:r>
                  <w:r w:rsidR="00EE3328" w:rsidRPr="00CE47BF">
                    <w:rPr>
                      <w:rFonts w:asciiTheme="minorHAnsi" w:hAnsiTheme="minorHAnsi" w:cstheme="minorHAnsi"/>
                      <w:color w:val="000000"/>
                    </w:rPr>
                    <w:t>50</w:t>
                  </w:r>
                  <w:r w:rsidR="009A1DFA" w:rsidRPr="00CE47BF">
                    <w:rPr>
                      <w:rFonts w:asciiTheme="minorHAnsi" w:hAnsiTheme="minorHAnsi" w:cstheme="minorHAnsi"/>
                      <w:color w:val="000000"/>
                    </w:rPr>
                    <w:t>cm</w:t>
                  </w:r>
                </w:p>
              </w:tc>
            </w:tr>
            <w:tr w:rsidR="00046418" w:rsidRPr="00CE47BF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CE47BF" w:rsidRDefault="00D953CB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proofErr w:type="spellStart"/>
                  <w:r w:rsidRPr="00CE47BF">
                    <w:rPr>
                      <w:rFonts w:asciiTheme="minorHAnsi" w:hAnsiTheme="minorHAnsi" w:cstheme="minorHAnsi"/>
                      <w:color w:val="000000"/>
                    </w:rPr>
                    <w:t>Zasilacz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CE47BF" w:rsidRDefault="00D953CB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Montowany na dole</w:t>
                  </w:r>
                </w:p>
              </w:tc>
            </w:tr>
            <w:tr w:rsidR="00D953CB" w:rsidRPr="00CE47BF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Pr="00CE47BF" w:rsidRDefault="00D953CB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CE47BF">
                    <w:rPr>
                      <w:rFonts w:asciiTheme="minorHAnsi" w:hAnsiTheme="minorHAnsi" w:cstheme="minorHAnsi"/>
                      <w:color w:val="000000"/>
                    </w:rPr>
                    <w:t xml:space="preserve">Karta </w:t>
                  </w:r>
                  <w:proofErr w:type="spellStart"/>
                  <w:r w:rsidRPr="00CE47BF">
                    <w:rPr>
                      <w:rFonts w:asciiTheme="minorHAnsi" w:hAnsiTheme="minorHAnsi" w:cstheme="minorHAnsi"/>
                      <w:color w:val="000000"/>
                    </w:rPr>
                    <w:t>graficzna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Pr="00CE47BF" w:rsidRDefault="00D953CB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proofErr w:type="spellStart"/>
                  <w:r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Mozliwośc</w:t>
                  </w:r>
                  <w:proofErr w:type="spellEnd"/>
                  <w:r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 xml:space="preserve"> montażu karty o długości do 36cm włącznie</w:t>
                  </w:r>
                </w:p>
              </w:tc>
            </w:tr>
            <w:tr w:rsidR="00D953CB" w:rsidRPr="00CE47BF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Pr="00CE47BF" w:rsidRDefault="00D953CB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proofErr w:type="spellStart"/>
                  <w:r w:rsidRPr="00CE47BF">
                    <w:rPr>
                      <w:rFonts w:asciiTheme="minorHAnsi" w:hAnsiTheme="minorHAnsi" w:cstheme="minorHAnsi"/>
                      <w:color w:val="000000"/>
                    </w:rPr>
                    <w:t>Grubość</w:t>
                  </w:r>
                  <w:proofErr w:type="spellEnd"/>
                  <w:r w:rsidRPr="00CE47BF">
                    <w:rPr>
                      <w:rFonts w:asciiTheme="minorHAnsi" w:hAnsiTheme="minorHAnsi" w:cstheme="minorHAnsi"/>
                      <w:color w:val="000000"/>
                    </w:rPr>
                    <w:t xml:space="preserve"> </w:t>
                  </w:r>
                  <w:proofErr w:type="spellStart"/>
                  <w:r w:rsidRPr="00CE47BF">
                    <w:rPr>
                      <w:rFonts w:asciiTheme="minorHAnsi" w:hAnsiTheme="minorHAnsi" w:cstheme="minorHAnsi"/>
                      <w:color w:val="000000"/>
                    </w:rPr>
                    <w:t>stali</w:t>
                  </w:r>
                  <w:proofErr w:type="spellEnd"/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Pr="00CE47BF" w:rsidRDefault="00D953CB" w:rsidP="00CE47BF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CE47BF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Minimum 5 mm</w:t>
                  </w:r>
                </w:p>
              </w:tc>
            </w:tr>
          </w:tbl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lastRenderedPageBreak/>
              <w:t>Zainstalowany system operacyjny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283A54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Microsoft </w:t>
            </w:r>
            <w:r w:rsidR="00AA671F" w:rsidRPr="00CE47BF">
              <w:rPr>
                <w:rFonts w:asciiTheme="minorHAnsi" w:hAnsiTheme="minorHAnsi" w:cstheme="minorHAnsi"/>
                <w:color w:val="000000"/>
                <w:lang w:val="pl-PL"/>
              </w:rPr>
              <w:t>Windows 10 PRO</w:t>
            </w: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5924A1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64 bit </w:t>
            </w: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lub równoważny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Dołączone oprogramowanie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W zestawie – jednostka centralna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CE47BF" w:rsidRDefault="00126637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Dokumentacja</w:t>
            </w:r>
          </w:p>
          <w:p w:rsidR="00FC766C" w:rsidRPr="00CE47BF" w:rsidRDefault="00996FD5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Zestaw </w:t>
            </w:r>
            <w:r w:rsidR="00FC766C" w:rsidRPr="00CE47BF">
              <w:rPr>
                <w:rFonts w:asciiTheme="minorHAnsi" w:hAnsiTheme="minorHAnsi" w:cstheme="minorHAnsi"/>
                <w:color w:val="000000"/>
                <w:lang w:val="pl-PL"/>
              </w:rPr>
              <w:t>przewodowy USB : klawiatura + mysz optyczna, kolor czarny</w:t>
            </w: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.</w:t>
            </w:r>
          </w:p>
          <w:p w:rsidR="00EE3328" w:rsidRPr="00CE47BF" w:rsidRDefault="00EE332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Odporność klawiatury na wodę testowana na próbkach do 60 ml płynu</w:t>
            </w:r>
          </w:p>
          <w:p w:rsidR="00046418" w:rsidRPr="00CE47BF" w:rsidRDefault="00126637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Europejski przewód zasilający</w:t>
            </w:r>
          </w:p>
          <w:p w:rsidR="00EE3328" w:rsidRPr="00CE47BF" w:rsidRDefault="00EE332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Chłodzenie na procesor</w:t>
            </w:r>
            <w:r w:rsidR="00D953CB"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 – wysokość chłodzenia do 16cm włącznie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4D4D4D"/>
                <w:lang w:val="pl-PL" w:eastAsia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 xml:space="preserve">Dodatkowe akcesoria 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lang w:val="pl-PL" w:eastAsia="pl-PL"/>
              </w:rPr>
            </w:pPr>
            <w:r w:rsidRPr="00CE47BF">
              <w:rPr>
                <w:rFonts w:asciiTheme="minorHAnsi" w:hAnsiTheme="minorHAnsi" w:cstheme="minorHAnsi"/>
                <w:lang w:val="pl-PL" w:eastAsia="pl-PL"/>
              </w:rPr>
              <w:t>Oprogramowanie biurowe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E359EF" w:rsidP="00CE47B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E47BF">
              <w:rPr>
                <w:rFonts w:asciiTheme="minorHAnsi" w:hAnsiTheme="minorHAnsi" w:cstheme="minorHAnsi"/>
                <w:color w:val="000000"/>
              </w:rPr>
              <w:t>Nie</w:t>
            </w:r>
            <w:proofErr w:type="spellEnd"/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lang w:val="pl-PL" w:eastAsia="pl-PL"/>
              </w:rPr>
            </w:pPr>
            <w:r w:rsidRPr="00CE47BF">
              <w:rPr>
                <w:rFonts w:asciiTheme="minorHAnsi" w:hAnsiTheme="minorHAnsi" w:cstheme="minorHAnsi"/>
                <w:lang w:val="pl-PL" w:eastAsia="pl-PL"/>
              </w:rPr>
              <w:t>Oprogramowanie Antywirusowe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CE47B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4D4D4D"/>
                <w:lang w:val="pl-PL" w:eastAsia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Gwarancja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3328" w:rsidRPr="00CE47BF" w:rsidRDefault="00EE3328" w:rsidP="00CE47BF">
            <w:pPr>
              <w:pStyle w:val="Akapitzlist"/>
              <w:spacing w:after="0" w:line="240" w:lineRule="auto"/>
              <w:ind w:left="0"/>
              <w:contextualSpacing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CE47BF">
              <w:rPr>
                <w:rFonts w:asciiTheme="minorHAnsi" w:hAnsiTheme="minorHAnsi" w:cstheme="minorHAnsi"/>
                <w:color w:val="000000"/>
                <w:lang w:val="pl-PL"/>
              </w:rPr>
              <w:t>Minimum 24 miesiące na cały komputer bez monitora</w:t>
            </w:r>
          </w:p>
          <w:p w:rsidR="00FC766C" w:rsidRPr="00CE47BF" w:rsidRDefault="00FC766C" w:rsidP="00CE47BF">
            <w:pPr>
              <w:pStyle w:val="Akapitzlist"/>
              <w:spacing w:after="0" w:line="240" w:lineRule="auto"/>
              <w:ind w:left="0"/>
              <w:contextualSpacing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CE47BF" w:rsidRDefault="00046418" w:rsidP="00CE47B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</w:tbl>
    <w:p w:rsidR="00046418" w:rsidRPr="00CE47BF" w:rsidRDefault="00046418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</w:p>
    <w:p w:rsidR="005924A1" w:rsidRPr="00CE47BF" w:rsidRDefault="005924A1" w:rsidP="005924A1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</w:p>
    <w:p w:rsidR="003E7CD3" w:rsidRPr="00CE47BF" w:rsidRDefault="003E7CD3" w:rsidP="003E7CD3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</w:p>
    <w:p w:rsidR="00283A54" w:rsidRPr="00CE47BF" w:rsidRDefault="00283A54" w:rsidP="00283A54">
      <w:pPr>
        <w:spacing w:after="0" w:line="240" w:lineRule="auto"/>
        <w:ind w:left="360"/>
        <w:rPr>
          <w:rFonts w:asciiTheme="minorHAnsi" w:hAnsiTheme="minorHAnsi" w:cstheme="minorHAnsi"/>
          <w:b/>
          <w:bCs/>
        </w:rPr>
      </w:pPr>
      <w:proofErr w:type="spellStart"/>
      <w:r w:rsidRPr="00CE47BF">
        <w:rPr>
          <w:rFonts w:asciiTheme="minorHAnsi" w:hAnsiTheme="minorHAnsi" w:cstheme="minorHAnsi"/>
          <w:b/>
          <w:bCs/>
        </w:rPr>
        <w:t>Opis</w:t>
      </w:r>
      <w:proofErr w:type="spellEnd"/>
      <w:r w:rsidRPr="00CE47B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CE47BF">
        <w:rPr>
          <w:rFonts w:asciiTheme="minorHAnsi" w:hAnsiTheme="minorHAnsi" w:cstheme="minorHAnsi"/>
          <w:b/>
          <w:bCs/>
        </w:rPr>
        <w:t>równoważności</w:t>
      </w:r>
      <w:proofErr w:type="spellEnd"/>
      <w:r w:rsidRPr="00CE47B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CE47BF">
        <w:rPr>
          <w:rFonts w:asciiTheme="minorHAnsi" w:hAnsiTheme="minorHAnsi" w:cstheme="minorHAnsi"/>
          <w:b/>
          <w:bCs/>
        </w:rPr>
        <w:t>systemu</w:t>
      </w:r>
      <w:proofErr w:type="spellEnd"/>
      <w:r w:rsidRPr="00CE47BF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CE47BF">
        <w:rPr>
          <w:rFonts w:asciiTheme="minorHAnsi" w:hAnsiTheme="minorHAnsi" w:cstheme="minorHAnsi"/>
          <w:b/>
          <w:bCs/>
        </w:rPr>
        <w:t>operacyjnego</w:t>
      </w:r>
      <w:proofErr w:type="spellEnd"/>
    </w:p>
    <w:p w:rsidR="00A713BF" w:rsidRPr="00CE47BF" w:rsidRDefault="00A713BF" w:rsidP="00283A54">
      <w:pPr>
        <w:spacing w:after="0" w:line="240" w:lineRule="auto"/>
        <w:ind w:left="360"/>
        <w:rPr>
          <w:rFonts w:asciiTheme="minorHAnsi" w:hAnsiTheme="minorHAnsi" w:cstheme="minorHAnsi"/>
          <w:b/>
          <w:bCs/>
        </w:rPr>
      </w:pPr>
    </w:p>
    <w:tbl>
      <w:tblPr>
        <w:tblW w:w="5234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454"/>
      </w:tblGrid>
      <w:tr w:rsidR="00A713BF" w:rsidRPr="00CE47BF" w:rsidTr="0090589A">
        <w:trPr>
          <w:trHeight w:val="284"/>
        </w:trPr>
        <w:tc>
          <w:tcPr>
            <w:tcW w:w="5000" w:type="pct"/>
          </w:tcPr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System operacyjny klasy PC musi spełniać następujące wymagania poprzez wbudowane mechanizmy, bez użycia dodatkowych aplikacji: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1.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Dostępne dwa rodzaje graficznego interfejsu użytkownika: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a.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Klasyczny, umożliwiający obsługę przy pomocy klawiatury i myszy,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b.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Dotykowy umożliwiający sterowanie dotykiem na urządzeniach typu tablet lub monitorach dotykowych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2.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Funkcje związane z obsługą komputerów typu tablet, z wbudowanym modułem „uczenia się” pisma użytkownika – obsługa języka polskiego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3.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Interfejs użytkownika dostępny w wielu językach do wyboru – w tym polskim i angielskim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4.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5.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Wbudowane w system operacyjny minimum dwie przeglądarki Internetowe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6.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 xml:space="preserve">Zintegrowany z systemem moduł wyszukiwania informacji (plików różnego typu, tekstów, metadanych) dostępny z </w:t>
            </w:r>
            <w:r w:rsidRPr="00CE47BF">
              <w:rPr>
                <w:rFonts w:asciiTheme="minorHAnsi" w:hAnsiTheme="minorHAnsi" w:cstheme="minorHAnsi"/>
                <w:lang w:val="pl-PL"/>
              </w:rPr>
              <w:lastRenderedPageBreak/>
              <w:t>kilku poziomów: poziom menu, poziom otwartego okna systemu operacyjnego; system wyszukiwania oparty na konfigurowalnym przez użytkownika module indeksacji zasobów lokalnych,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7.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Zlokalizowane w języku polskim, co najmniej następujące elementy: menu, pomoc, komunikaty systemowe, menedżer plików.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8.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Graficzne środowisko instalacji i konfiguracji dostępne w języku polskim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9.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Wbudowany system pomocy w języku polskim.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10.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przystosowania stanowiska dla osób niepełnosprawnych (np. słabo widzących).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11.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dokonywania aktualizacji i poprawek systemu poprzez mechanizm zarządzany przez administratora systemu Zamawiającego.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12.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 xml:space="preserve">Możliwość dostarczania poprawek do systemu operacyjnego w modelu 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peer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>-to-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peer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>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13.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14.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15.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dołączenia systemu do usługi katalogowej on-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premise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 xml:space="preserve"> lub w chmurze.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16.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Umożliwienie zablokowania urządzenia w ramach danego konta tylko do uruchamiania wybranej aplikacji - tryb "kiosk".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17.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18.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19.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 xml:space="preserve">Transakcyjny system plików pozwalający na stosowanie przydziałów (ang. 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quota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>) na dysku dla użytkowników oraz zapewniający większą niezawodność i pozwalający tworzyć kopie zapasowe.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20.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21.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przywracania obrazu plików systemowych do uprzednio zapisanej postaci.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lastRenderedPageBreak/>
              <w:t>22.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przywracania systemu operacyjnego do stanu początkowego z pozostawieniem plików użytkownika.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23.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blokowania lub dopuszczania dowolnych urządzeń peryferyjnych za pomocą polityk grupowych (np. przy użyciu numerów identyfikacyjnych sprzętu)."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24.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 xml:space="preserve">Wbudowany mechanizm wirtualizacji typu 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hypervisor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>."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25.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Wbudowana możliwość zdalnego dostępu do systemu i pracy zdalnej z wykorzystaniem pełnego interfejsu graficznego.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26.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Dostępność bezpłatnych biuletynów bezpieczeństwa związanych z działaniem systemu operacyjnego.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27.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28.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29.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30.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Wbudowany system uwierzytelnienia dwuskładnikowego oparty o certyfikat lub klucz prywatny oraz PIN lub uwierzytelnienie biometryczne.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31.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Wbudowane mechanizmy ochrony antywirusowej i przeciw złośliwemu oprogramowaniu z zapewnionymi bezpłatnymi aktualizacjami.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32.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Wbudowany system szyfrowania dysku twardego ze wsparciem modułu TPM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33.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tworzenia i przechowywania kopii zapasowych kluczy odzyskiwania do szyfrowania dysku w usługach katalogowych.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34.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Możliwość tworzenia wirtualnych kart inteligentnych.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35.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 xml:space="preserve">Wsparcie dla 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firmware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 xml:space="preserve"> UEFI i funkcji bezpiecznego rozruchu (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Secure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 xml:space="preserve"> 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Boot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>)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36.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 xml:space="preserve">Wbudowany w system, wykorzystywany automatycznie przez wbudowane przeglądarki filtr 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reputacyjny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 xml:space="preserve"> URL.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37.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Wsparcie dla IPSEC oparte na politykach – wdrażanie IPSEC oparte na zestawach reguł definiujących ustawienia zarządzanych w sposób centralny.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38.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Mechanizmy logowania w oparciu o: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lastRenderedPageBreak/>
              <w:t>a.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Login i hasło,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b.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Karty inteligentne i certyfikaty (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smartcard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>),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c.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Wirtualne karty inteligentne i certyfikaty (logowanie w oparciu o certyfikat chroniony poprzez moduł TPM),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d.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Certyfikat/Klucz i PIN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e.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Certyfikat/Klucz i uwierzytelnienie biometryczne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39.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 xml:space="preserve">Wsparcie dla uwierzytelniania na bazie 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Kerberos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 xml:space="preserve"> v. 5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40.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Wbudowany agent do zbierania danych na temat zagrożeń na stacji roboczej.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41.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>Wsparcie .NET Framework 2.x, 3.x i 4.x – możliwość uruchomienia aplikacji działających we wskazanych środowiskach</w:t>
            </w:r>
          </w:p>
          <w:p w:rsidR="00A713BF" w:rsidRPr="00CE47BF" w:rsidRDefault="00A713BF" w:rsidP="00A5747C">
            <w:pPr>
              <w:spacing w:line="36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42.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 xml:space="preserve">Wsparcie dla </w:t>
            </w:r>
            <w:proofErr w:type="spellStart"/>
            <w:r w:rsidRPr="00CE47BF">
              <w:rPr>
                <w:rFonts w:asciiTheme="minorHAnsi" w:hAnsiTheme="minorHAnsi" w:cstheme="minorHAnsi"/>
                <w:lang w:val="pl-PL"/>
              </w:rPr>
              <w:t>VBScript</w:t>
            </w:r>
            <w:proofErr w:type="spellEnd"/>
            <w:r w:rsidRPr="00CE47BF">
              <w:rPr>
                <w:rFonts w:asciiTheme="minorHAnsi" w:hAnsiTheme="minorHAnsi" w:cstheme="minorHAnsi"/>
                <w:lang w:val="pl-PL"/>
              </w:rPr>
              <w:t xml:space="preserve"> – możliwość uruchamiania interpretera poleceń</w:t>
            </w:r>
          </w:p>
          <w:p w:rsidR="00A713BF" w:rsidRPr="00CE47BF" w:rsidRDefault="00A713BF" w:rsidP="00A5747C">
            <w:pPr>
              <w:contextualSpacing/>
              <w:jc w:val="both"/>
              <w:rPr>
                <w:rFonts w:asciiTheme="minorHAnsi" w:hAnsiTheme="minorHAnsi" w:cstheme="minorHAnsi"/>
                <w:lang w:val="pl-PL"/>
              </w:rPr>
            </w:pPr>
            <w:r w:rsidRPr="00CE47BF">
              <w:rPr>
                <w:rFonts w:asciiTheme="minorHAnsi" w:hAnsiTheme="minorHAnsi" w:cstheme="minorHAnsi"/>
                <w:lang w:val="pl-PL"/>
              </w:rPr>
              <w:t>43.</w:t>
            </w:r>
            <w:r w:rsidRPr="00CE47BF">
              <w:rPr>
                <w:rFonts w:asciiTheme="minorHAnsi" w:hAnsiTheme="minorHAnsi" w:cstheme="minorHAnsi"/>
                <w:lang w:val="pl-PL"/>
              </w:rPr>
              <w:tab/>
              <w:t xml:space="preserve">Wsparcie dla PowerShell 5.x – możliwość uruchamiania interpretera poleceń </w:t>
            </w:r>
          </w:p>
        </w:tc>
      </w:tr>
    </w:tbl>
    <w:p w:rsidR="00A713BF" w:rsidRPr="00CE47BF" w:rsidRDefault="00A713BF" w:rsidP="00283A54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</w:p>
    <w:p w:rsidR="00283A54" w:rsidRPr="00CE47BF" w:rsidRDefault="00283A54" w:rsidP="00283A54">
      <w:pPr>
        <w:spacing w:after="0" w:line="240" w:lineRule="auto"/>
        <w:ind w:left="360"/>
        <w:rPr>
          <w:rFonts w:asciiTheme="minorHAnsi" w:hAnsiTheme="minorHAnsi" w:cstheme="minorHAnsi"/>
          <w:b/>
          <w:bCs/>
          <w:lang w:val="pl-PL"/>
        </w:rPr>
      </w:pPr>
    </w:p>
    <w:sectPr w:rsidR="00283A54" w:rsidRPr="00CE47BF" w:rsidSect="00046418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065" w:rsidRDefault="005150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515065" w:rsidRDefault="005150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418" w:rsidRDefault="001612A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CE47BF">
      <w:rPr>
        <w:noProof/>
      </w:rPr>
      <w:t>5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065" w:rsidRDefault="005150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515065" w:rsidRDefault="005150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EAE4A80"/>
    <w:multiLevelType w:val="hybridMultilevel"/>
    <w:tmpl w:val="1E4A543A"/>
    <w:lvl w:ilvl="0" w:tplc="0CDCC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0A35CB"/>
    <w:multiLevelType w:val="multilevel"/>
    <w:tmpl w:val="DD0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9332B8"/>
    <w:multiLevelType w:val="multilevel"/>
    <w:tmpl w:val="025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29"/>
  </w:num>
  <w:num w:numId="3">
    <w:abstractNumId w:val="4"/>
  </w:num>
  <w:num w:numId="4">
    <w:abstractNumId w:val="25"/>
  </w:num>
  <w:num w:numId="5">
    <w:abstractNumId w:val="3"/>
  </w:num>
  <w:num w:numId="6">
    <w:abstractNumId w:val="6"/>
  </w:num>
  <w:num w:numId="7">
    <w:abstractNumId w:val="15"/>
  </w:num>
  <w:num w:numId="8">
    <w:abstractNumId w:val="23"/>
  </w:num>
  <w:num w:numId="9">
    <w:abstractNumId w:val="27"/>
  </w:num>
  <w:num w:numId="10">
    <w:abstractNumId w:val="26"/>
  </w:num>
  <w:num w:numId="11">
    <w:abstractNumId w:val="28"/>
  </w:num>
  <w:num w:numId="12">
    <w:abstractNumId w:val="11"/>
  </w:num>
  <w:num w:numId="13">
    <w:abstractNumId w:val="30"/>
  </w:num>
  <w:num w:numId="14">
    <w:abstractNumId w:val="33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9"/>
  </w:num>
  <w:num w:numId="20">
    <w:abstractNumId w:val="24"/>
  </w:num>
  <w:num w:numId="21">
    <w:abstractNumId w:val="21"/>
  </w:num>
  <w:num w:numId="22">
    <w:abstractNumId w:val="2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1"/>
  </w:num>
  <w:num w:numId="28">
    <w:abstractNumId w:val="7"/>
  </w:num>
  <w:num w:numId="29">
    <w:abstractNumId w:val="20"/>
  </w:num>
  <w:num w:numId="30">
    <w:abstractNumId w:val="10"/>
  </w:num>
  <w:num w:numId="31">
    <w:abstractNumId w:val="31"/>
  </w:num>
  <w:num w:numId="32">
    <w:abstractNumId w:val="10"/>
  </w:num>
  <w:num w:numId="33">
    <w:abstractNumId w:val="14"/>
  </w:num>
  <w:num w:numId="34">
    <w:abstractNumId w:val="14"/>
  </w:num>
  <w:num w:numId="35">
    <w:abstractNumId w:val="18"/>
  </w:num>
  <w:num w:numId="36">
    <w:abstractNumId w:val="32"/>
  </w:num>
  <w:num w:numId="37">
    <w:abstractNumId w:val="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418"/>
    <w:rsid w:val="00046418"/>
    <w:rsid w:val="00063BA8"/>
    <w:rsid w:val="00080366"/>
    <w:rsid w:val="0009106B"/>
    <w:rsid w:val="000A18FF"/>
    <w:rsid w:val="000B150C"/>
    <w:rsid w:val="000D059C"/>
    <w:rsid w:val="00105B05"/>
    <w:rsid w:val="00113E78"/>
    <w:rsid w:val="00126637"/>
    <w:rsid w:val="00151F70"/>
    <w:rsid w:val="001612AA"/>
    <w:rsid w:val="00176A98"/>
    <w:rsid w:val="00181DDA"/>
    <w:rsid w:val="00186BD8"/>
    <w:rsid w:val="001910B5"/>
    <w:rsid w:val="0019159E"/>
    <w:rsid w:val="001A74C1"/>
    <w:rsid w:val="001B1D68"/>
    <w:rsid w:val="001E18AE"/>
    <w:rsid w:val="001F04E3"/>
    <w:rsid w:val="00200FA0"/>
    <w:rsid w:val="00212F61"/>
    <w:rsid w:val="00283A54"/>
    <w:rsid w:val="00287898"/>
    <w:rsid w:val="002A13B1"/>
    <w:rsid w:val="002C6DC4"/>
    <w:rsid w:val="002D3036"/>
    <w:rsid w:val="002F11DC"/>
    <w:rsid w:val="00301027"/>
    <w:rsid w:val="003131C7"/>
    <w:rsid w:val="00333D4D"/>
    <w:rsid w:val="0035272C"/>
    <w:rsid w:val="003732EE"/>
    <w:rsid w:val="003870FA"/>
    <w:rsid w:val="00395CA0"/>
    <w:rsid w:val="003A0879"/>
    <w:rsid w:val="003A2657"/>
    <w:rsid w:val="003E1DB7"/>
    <w:rsid w:val="003E7CD3"/>
    <w:rsid w:val="003F435F"/>
    <w:rsid w:val="00405A0C"/>
    <w:rsid w:val="0042732B"/>
    <w:rsid w:val="00427923"/>
    <w:rsid w:val="00435231"/>
    <w:rsid w:val="00436E19"/>
    <w:rsid w:val="00445E5A"/>
    <w:rsid w:val="0046313F"/>
    <w:rsid w:val="00482A6A"/>
    <w:rsid w:val="00494DCD"/>
    <w:rsid w:val="004A4FDB"/>
    <w:rsid w:val="004B72C7"/>
    <w:rsid w:val="004D411B"/>
    <w:rsid w:val="00515065"/>
    <w:rsid w:val="005252C9"/>
    <w:rsid w:val="00530F28"/>
    <w:rsid w:val="0053273D"/>
    <w:rsid w:val="00553CCC"/>
    <w:rsid w:val="005671B6"/>
    <w:rsid w:val="00575249"/>
    <w:rsid w:val="005924A1"/>
    <w:rsid w:val="005A5DAF"/>
    <w:rsid w:val="005B4CA6"/>
    <w:rsid w:val="005F6ED4"/>
    <w:rsid w:val="005F746F"/>
    <w:rsid w:val="006716B2"/>
    <w:rsid w:val="006729F6"/>
    <w:rsid w:val="00675F39"/>
    <w:rsid w:val="0068149E"/>
    <w:rsid w:val="00697769"/>
    <w:rsid w:val="006C55BD"/>
    <w:rsid w:val="006D260B"/>
    <w:rsid w:val="006D37D1"/>
    <w:rsid w:val="006D3E8F"/>
    <w:rsid w:val="006D50A0"/>
    <w:rsid w:val="006E7ACE"/>
    <w:rsid w:val="006F5FAD"/>
    <w:rsid w:val="00773103"/>
    <w:rsid w:val="00782B85"/>
    <w:rsid w:val="00793572"/>
    <w:rsid w:val="007A54A3"/>
    <w:rsid w:val="007B309F"/>
    <w:rsid w:val="007C6BE3"/>
    <w:rsid w:val="007D32B2"/>
    <w:rsid w:val="00860E62"/>
    <w:rsid w:val="008B0F59"/>
    <w:rsid w:val="008B6DDE"/>
    <w:rsid w:val="008B6E6E"/>
    <w:rsid w:val="008E4840"/>
    <w:rsid w:val="008F54E7"/>
    <w:rsid w:val="0090589A"/>
    <w:rsid w:val="00962299"/>
    <w:rsid w:val="00964C57"/>
    <w:rsid w:val="009863D4"/>
    <w:rsid w:val="009947D2"/>
    <w:rsid w:val="00996FD5"/>
    <w:rsid w:val="009A08FD"/>
    <w:rsid w:val="009A1DFA"/>
    <w:rsid w:val="009C57C0"/>
    <w:rsid w:val="00A16DEE"/>
    <w:rsid w:val="00A342C5"/>
    <w:rsid w:val="00A50800"/>
    <w:rsid w:val="00A713BF"/>
    <w:rsid w:val="00A73458"/>
    <w:rsid w:val="00A812EC"/>
    <w:rsid w:val="00A85795"/>
    <w:rsid w:val="00A9510C"/>
    <w:rsid w:val="00A95EA3"/>
    <w:rsid w:val="00AA671F"/>
    <w:rsid w:val="00AF7EAD"/>
    <w:rsid w:val="00B000AC"/>
    <w:rsid w:val="00B706E7"/>
    <w:rsid w:val="00BA13D8"/>
    <w:rsid w:val="00BB783A"/>
    <w:rsid w:val="00BE45BD"/>
    <w:rsid w:val="00C15E74"/>
    <w:rsid w:val="00C354D9"/>
    <w:rsid w:val="00C42D7D"/>
    <w:rsid w:val="00C4411D"/>
    <w:rsid w:val="00C53C58"/>
    <w:rsid w:val="00C61FD9"/>
    <w:rsid w:val="00C86DDA"/>
    <w:rsid w:val="00CA43EE"/>
    <w:rsid w:val="00CB1E19"/>
    <w:rsid w:val="00CE47BF"/>
    <w:rsid w:val="00CE4937"/>
    <w:rsid w:val="00CF09E7"/>
    <w:rsid w:val="00D03644"/>
    <w:rsid w:val="00D07301"/>
    <w:rsid w:val="00D31E5D"/>
    <w:rsid w:val="00D953CB"/>
    <w:rsid w:val="00DC5BA9"/>
    <w:rsid w:val="00DE5E76"/>
    <w:rsid w:val="00E359EF"/>
    <w:rsid w:val="00E456AB"/>
    <w:rsid w:val="00E7611C"/>
    <w:rsid w:val="00E83DA6"/>
    <w:rsid w:val="00EA0780"/>
    <w:rsid w:val="00EA59F0"/>
    <w:rsid w:val="00EB015E"/>
    <w:rsid w:val="00EE3328"/>
    <w:rsid w:val="00F001FB"/>
    <w:rsid w:val="00F029A2"/>
    <w:rsid w:val="00F20D54"/>
    <w:rsid w:val="00F30F99"/>
    <w:rsid w:val="00F3548D"/>
    <w:rsid w:val="00F37EED"/>
    <w:rsid w:val="00F939EB"/>
    <w:rsid w:val="00F95FD8"/>
    <w:rsid w:val="00FA524B"/>
    <w:rsid w:val="00FC766C"/>
    <w:rsid w:val="00FE3D9E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1215</Words>
  <Characters>7290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creator>C210</dc:creator>
  <cp:lastModifiedBy>Anna Kolesińska</cp:lastModifiedBy>
  <cp:revision>30</cp:revision>
  <cp:lastPrinted>2016-11-27T18:02:00Z</cp:lastPrinted>
  <dcterms:created xsi:type="dcterms:W3CDTF">2020-01-21T08:27:00Z</dcterms:created>
  <dcterms:modified xsi:type="dcterms:W3CDTF">2022-03-03T09:55:00Z</dcterms:modified>
</cp:coreProperties>
</file>